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4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0080"/>
      </w:tblGrid>
      <w:tr w:rsidR="00B3286C" w:rsidRPr="00266C17" w:rsidTr="00F30019">
        <w:trPr>
          <w:trHeight w:val="720"/>
        </w:trPr>
        <w:tc>
          <w:tcPr>
            <w:tcW w:w="10080" w:type="dxa"/>
            <w:vAlign w:val="center"/>
          </w:tcPr>
          <w:p w:rsidR="00B3286C" w:rsidRPr="00C07C89" w:rsidRDefault="00B3286C" w:rsidP="00F30019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C07C89">
              <w:rPr>
                <w:rFonts w:ascii="Tahoma" w:hAnsi="Tahoma" w:cs="Tahoma"/>
                <w:b/>
              </w:rPr>
              <w:t>MetLife</w:t>
            </w:r>
            <w:r>
              <w:rPr>
                <w:rFonts w:ascii="Tahoma" w:hAnsi="Tahoma" w:cs="Tahoma"/>
                <w:b/>
              </w:rPr>
              <w:t xml:space="preserve"> FASCORE</w:t>
            </w:r>
          </w:p>
          <w:p w:rsidR="00B3286C" w:rsidRDefault="00B3286C" w:rsidP="00F30019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Financial Services Representative (Agent)</w:t>
            </w:r>
            <w:r w:rsidRPr="00C07C89">
              <w:rPr>
                <w:rFonts w:ascii="Tahoma" w:hAnsi="Tahoma" w:cs="Tahoma"/>
                <w:b/>
              </w:rPr>
              <w:t xml:space="preserve"> Reassignment Request Form</w:t>
            </w:r>
          </w:p>
          <w:p w:rsidR="00B3286C" w:rsidRPr="002F096E" w:rsidRDefault="00B3286C" w:rsidP="00F30019">
            <w:pPr>
              <w:ind w:left="-108" w:right="-108"/>
              <w:jc w:val="center"/>
              <w:rPr>
                <w:rFonts w:ascii="Tahoma" w:hAnsi="Tahoma" w:cs="Tahoma"/>
                <w:bCs/>
                <w:color w:val="000000"/>
                <w:sz w:val="6"/>
                <w:szCs w:val="6"/>
              </w:rPr>
            </w:pPr>
          </w:p>
        </w:tc>
      </w:tr>
    </w:tbl>
    <w:p w:rsidR="00B3286C" w:rsidRDefault="00B3286C" w:rsidP="00B3286C">
      <w:pPr>
        <w:spacing w:before="180" w:after="120"/>
        <w:ind w:left="360"/>
        <w:rPr>
          <w:rFonts w:ascii="Tahoma" w:hAnsi="Tahoma" w:cs="Tahoma"/>
          <w:sz w:val="20"/>
          <w:szCs w:val="20"/>
          <w:u w:val="single"/>
        </w:rPr>
      </w:pPr>
      <w:r w:rsidRPr="00266C17">
        <w:rPr>
          <w:rFonts w:ascii="Tahoma" w:hAnsi="Tahoma" w:cs="Tahoma"/>
          <w:b/>
        </w:rPr>
        <w:t>Part I: Type of Request –</w:t>
      </w:r>
      <w:r w:rsidRPr="00266C17">
        <w:rPr>
          <w:rFonts w:ascii="Tahoma" w:hAnsi="Tahoma" w:cs="Tahoma"/>
          <w:b/>
        </w:rPr>
        <w:tab/>
        <w:t xml:space="preserve">    </w:t>
      </w:r>
      <w:r>
        <w:rPr>
          <w:rFonts w:ascii="Tahoma" w:hAnsi="Tahoma" w:cs="Tahoma"/>
          <w:b/>
        </w:rPr>
        <w:tab/>
      </w:r>
      <w:bookmarkStart w:id="0" w:name="_GoBack"/>
      <w:r w:rsidR="006B2C0A" w:rsidRPr="00266C1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C17">
        <w:rPr>
          <w:rFonts w:ascii="Tahoma" w:hAnsi="Tahoma" w:cs="Tahoma"/>
          <w:sz w:val="22"/>
          <w:szCs w:val="22"/>
        </w:rPr>
        <w:instrText xml:space="preserve"> FORMCHECKBOX </w:instrText>
      </w:r>
      <w:r w:rsidR="006B2C0A">
        <w:rPr>
          <w:rFonts w:ascii="Tahoma" w:hAnsi="Tahoma" w:cs="Tahoma"/>
          <w:sz w:val="22"/>
          <w:szCs w:val="22"/>
        </w:rPr>
      </w:r>
      <w:r w:rsidR="006B2C0A">
        <w:rPr>
          <w:rFonts w:ascii="Tahoma" w:hAnsi="Tahoma" w:cs="Tahoma"/>
          <w:sz w:val="22"/>
          <w:szCs w:val="22"/>
        </w:rPr>
        <w:fldChar w:fldCharType="separate"/>
      </w:r>
      <w:r w:rsidR="006B2C0A" w:rsidRPr="00266C17">
        <w:rPr>
          <w:rFonts w:ascii="Tahoma" w:hAnsi="Tahoma" w:cs="Tahoma"/>
          <w:sz w:val="22"/>
          <w:szCs w:val="22"/>
        </w:rPr>
        <w:fldChar w:fldCharType="end"/>
      </w:r>
      <w:bookmarkEnd w:id="0"/>
      <w:r w:rsidRPr="00266C17">
        <w:rPr>
          <w:rFonts w:ascii="Tahoma" w:hAnsi="Tahoma" w:cs="Tahoma"/>
          <w:sz w:val="20"/>
          <w:szCs w:val="20"/>
        </w:rPr>
        <w:t xml:space="preserve">  </w:t>
      </w:r>
      <w:r w:rsidRPr="00266C17">
        <w:rPr>
          <w:rFonts w:ascii="Tahoma" w:hAnsi="Tahoma" w:cs="Tahoma"/>
          <w:sz w:val="16"/>
          <w:szCs w:val="16"/>
        </w:rPr>
        <w:t>Spreadsheet Provided - File Name:</w:t>
      </w:r>
      <w:r w:rsidRPr="00266C17">
        <w:rPr>
          <w:rFonts w:ascii="Tahoma" w:hAnsi="Tahoma" w:cs="Tahoma"/>
          <w:sz w:val="20"/>
          <w:szCs w:val="20"/>
        </w:rPr>
        <w:t xml:space="preserve"> </w:t>
      </w:r>
      <w:r w:rsidR="006B2C0A" w:rsidRPr="002F096E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1" w:name="Text12"/>
      <w:r w:rsidRPr="002F096E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6B2C0A" w:rsidRPr="002F096E">
        <w:rPr>
          <w:rFonts w:ascii="Tahoma" w:hAnsi="Tahoma" w:cs="Tahoma"/>
          <w:sz w:val="20"/>
          <w:szCs w:val="20"/>
          <w:u w:val="single"/>
        </w:rPr>
      </w:r>
      <w:r w:rsidR="006B2C0A" w:rsidRPr="002F096E">
        <w:rPr>
          <w:rFonts w:ascii="Tahoma" w:hAnsi="Tahoma" w:cs="Tahoma"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 w:rsidR="006B2C0A" w:rsidRPr="002F096E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"/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3780"/>
        <w:gridCol w:w="6300"/>
      </w:tblGrid>
      <w:tr w:rsidR="00B3286C" w:rsidRPr="00266C17" w:rsidTr="00F30019">
        <w:trPr>
          <w:trHeight w:val="281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Request Details: 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</w:tc>
      </w:tr>
      <w:tr w:rsidR="00B3286C" w:rsidRPr="00266C17" w:rsidTr="00F30019">
        <w:trPr>
          <w:trHeight w:val="536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Pr="00266C17" w:rsidRDefault="00B3286C" w:rsidP="00F3001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Participant Specific Reassignment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Default="006B2C0A" w:rsidP="00F30019">
            <w:pPr>
              <w:spacing w:before="80"/>
              <w:ind w:left="432" w:hanging="432"/>
              <w:rPr>
                <w:rFonts w:ascii="Tahoma" w:hAnsi="Tahoma" w:cs="Tahoma"/>
                <w:sz w:val="18"/>
                <w:szCs w:val="18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>
              <w:rPr>
                <w:rFonts w:ascii="Tahoma" w:hAnsi="Tahoma" w:cs="Tahoma"/>
                <w:sz w:val="22"/>
                <w:szCs w:val="22"/>
              </w:rPr>
              <w:tab/>
            </w:r>
            <w:r w:rsidR="00B3286C">
              <w:rPr>
                <w:rFonts w:ascii="Tahoma" w:hAnsi="Tahoma" w:cs="Tahoma"/>
                <w:sz w:val="18"/>
                <w:szCs w:val="18"/>
              </w:rPr>
              <w:t>Reassigning specific participant(s) from one agent to another single agent at 100% share. (this option is used for house acct changes)</w:t>
            </w:r>
          </w:p>
          <w:p w:rsidR="00B3286C" w:rsidRPr="00266C17" w:rsidRDefault="006B2C0A" w:rsidP="00F30019">
            <w:pPr>
              <w:spacing w:before="80"/>
              <w:ind w:left="432" w:hanging="432"/>
              <w:rPr>
                <w:rFonts w:ascii="Tahoma" w:hAnsi="Tahoma" w:cs="Tahoma"/>
                <w:sz w:val="18"/>
                <w:szCs w:val="18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>
              <w:rPr>
                <w:rFonts w:ascii="Tahoma" w:hAnsi="Tahoma" w:cs="Tahoma"/>
                <w:sz w:val="22"/>
                <w:szCs w:val="22"/>
              </w:rPr>
              <w:tab/>
            </w:r>
            <w:r w:rsidR="00B3286C">
              <w:rPr>
                <w:rFonts w:ascii="Tahoma" w:hAnsi="Tahoma" w:cs="Tahoma"/>
                <w:sz w:val="18"/>
                <w:szCs w:val="18"/>
              </w:rPr>
              <w:t xml:space="preserve">Reassigning specific participant(s) from one agent to multiple agents by share percent. </w:t>
            </w:r>
          </w:p>
        </w:tc>
      </w:tr>
      <w:tr w:rsidR="00B3286C" w:rsidRPr="00266C17" w:rsidTr="00F30019">
        <w:trPr>
          <w:trHeight w:val="484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3286C" w:rsidRPr="00266C17" w:rsidRDefault="00B3286C" w:rsidP="00F30019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D51732">
              <w:rPr>
                <w:rFonts w:ascii="Tahoma" w:hAnsi="Tahoma" w:cs="Tahoma"/>
                <w:i/>
                <w:sz w:val="20"/>
                <w:szCs w:val="20"/>
              </w:rPr>
              <w:t>FASCore</w:t>
            </w:r>
            <w:r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66C17">
              <w:rPr>
                <w:rFonts w:ascii="Tahoma" w:hAnsi="Tahoma" w:cs="Tahoma"/>
                <w:i/>
                <w:sz w:val="20"/>
                <w:szCs w:val="20"/>
              </w:rPr>
              <w:t xml:space="preserve">Plan # 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3286C" w:rsidRPr="00266C17" w:rsidRDefault="00B3286C" w:rsidP="00F30019">
            <w:pPr>
              <w:spacing w:before="60"/>
              <w:rPr>
                <w:rFonts w:ascii="Tahoma" w:hAnsi="Tahoma" w:cs="Tahoma"/>
                <w:i/>
                <w:sz w:val="20"/>
                <w:szCs w:val="20"/>
              </w:rPr>
            </w:pPr>
            <w:r w:rsidRPr="00266C17">
              <w:rPr>
                <w:rFonts w:ascii="Tahoma" w:hAnsi="Tahoma" w:cs="Tahoma"/>
                <w:i/>
                <w:sz w:val="20"/>
                <w:szCs w:val="20"/>
              </w:rPr>
              <w:t xml:space="preserve">Plan Name: </w:t>
            </w:r>
            <w:r w:rsidR="006B2C0A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i/>
                <w:sz w:val="20"/>
                <w:szCs w:val="20"/>
              </w:rPr>
            </w:r>
            <w:r w:rsidR="006B2C0A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</w:p>
        </w:tc>
      </w:tr>
    </w:tbl>
    <w:p w:rsidR="00B3286C" w:rsidRDefault="00B3286C" w:rsidP="00B3286C">
      <w:pPr>
        <w:ind w:left="360"/>
        <w:rPr>
          <w:rFonts w:ascii="Tahoma" w:hAnsi="Tahoma" w:cs="Tahoma"/>
          <w:b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Part II: Reason for Request </w:t>
      </w:r>
      <w:r w:rsidRPr="00266C17">
        <w:rPr>
          <w:rFonts w:ascii="Tahoma" w:hAnsi="Tahoma" w:cs="Tahoma"/>
          <w:b/>
        </w:rPr>
        <w:t>–</w:t>
      </w: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10080"/>
      </w:tblGrid>
      <w:tr w:rsidR="00B3286C" w:rsidRPr="00266C17" w:rsidTr="00F30019">
        <w:trPr>
          <w:trHeight w:val="281"/>
        </w:trPr>
        <w:tc>
          <w:tcPr>
            <w:tcW w:w="10080" w:type="dxa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Request Details: 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</w:tc>
      </w:tr>
      <w:tr w:rsidR="00B3286C" w:rsidRPr="00266C17" w:rsidTr="00F30019">
        <w:trPr>
          <w:trHeight w:val="509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Pr="00266C17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>Agent termination – a new Active (MLR certified) agent has been assigned</w:t>
            </w:r>
          </w:p>
        </w:tc>
      </w:tr>
      <w:tr w:rsidR="00B3286C" w:rsidRPr="00266C17" w:rsidTr="00F30019">
        <w:tblPrEx>
          <w:tblLook w:val="04A0"/>
        </w:tblPrEx>
        <w:trPr>
          <w:trHeight w:val="509"/>
        </w:trPr>
        <w:tc>
          <w:tcPr>
            <w:tcW w:w="10080" w:type="dxa"/>
            <w:vAlign w:val="center"/>
          </w:tcPr>
          <w:p w:rsidR="00B3286C" w:rsidRPr="00266C17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 xml:space="preserve">Agent being added to an existing team split </w:t>
            </w:r>
            <w:r w:rsidR="00B3286C">
              <w:rPr>
                <w:rFonts w:ascii="Tahoma" w:hAnsi="Tahoma" w:cs="Tahoma"/>
                <w:sz w:val="18"/>
                <w:szCs w:val="18"/>
              </w:rPr>
              <w:t>(Detail new agent split by share percent to total 100%)</w:t>
            </w:r>
          </w:p>
        </w:tc>
      </w:tr>
      <w:tr w:rsidR="00B3286C" w:rsidRPr="00266C17" w:rsidTr="00F30019">
        <w:tblPrEx>
          <w:tblLook w:val="04A0"/>
        </w:tblPrEx>
        <w:trPr>
          <w:trHeight w:val="509"/>
        </w:trPr>
        <w:tc>
          <w:tcPr>
            <w:tcW w:w="10080" w:type="dxa"/>
            <w:vAlign w:val="center"/>
          </w:tcPr>
          <w:p w:rsidR="00B3286C" w:rsidRPr="00266C17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 xml:space="preserve">Agent being removed from an existing team split </w:t>
            </w:r>
            <w:r w:rsidR="00B3286C">
              <w:rPr>
                <w:rFonts w:ascii="Tahoma" w:hAnsi="Tahoma" w:cs="Tahoma"/>
                <w:sz w:val="18"/>
                <w:szCs w:val="18"/>
              </w:rPr>
              <w:t>(Detail new agent split by share percent to total 100%)</w:t>
            </w:r>
          </w:p>
        </w:tc>
      </w:tr>
      <w:tr w:rsidR="00B3286C" w:rsidRPr="00266C17" w:rsidTr="00F30019">
        <w:tblPrEx>
          <w:tblLook w:val="04A0"/>
        </w:tblPrEx>
        <w:trPr>
          <w:trHeight w:val="509"/>
        </w:trPr>
        <w:tc>
          <w:tcPr>
            <w:tcW w:w="10080" w:type="dxa"/>
            <w:vAlign w:val="center"/>
          </w:tcPr>
          <w:p w:rsidR="00B3286C" w:rsidRPr="00266C17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 xml:space="preserve">New (MLR certified) agent has been assigned to the participant(s) </w:t>
            </w:r>
          </w:p>
        </w:tc>
      </w:tr>
    </w:tbl>
    <w:p w:rsidR="00B3286C" w:rsidRDefault="00B3286C" w:rsidP="00B3286C">
      <w:pPr>
        <w:ind w:left="540"/>
        <w:rPr>
          <w:rFonts w:ascii="Tahoma" w:hAnsi="Tahoma" w:cs="Tahoma"/>
          <w:b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Part III: Authorizations and Approvals – </w:t>
      </w: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Both sections to be completed or form will be returned for required information.</w:t>
      </w:r>
      <w:r>
        <w:rPr>
          <w:rFonts w:ascii="Tahoma" w:hAnsi="Tahoma" w:cs="Tahoma"/>
          <w:b/>
        </w:rPr>
        <w:t xml:space="preserve"> </w:t>
      </w:r>
    </w:p>
    <w:p w:rsidR="00B3286C" w:rsidRDefault="00B3286C" w:rsidP="00B3286C">
      <w:pPr>
        <w:ind w:left="360"/>
        <w:rPr>
          <w:rFonts w:ascii="Tahoma" w:hAnsi="Tahoma" w:cs="Tahoma"/>
          <w:sz w:val="20"/>
          <w:szCs w:val="20"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sz w:val="20"/>
          <w:szCs w:val="20"/>
        </w:rPr>
        <w:t>Firm Manager / Direct Supervisor to provide Name and Check box to acknowledge their approval.</w:t>
      </w:r>
      <w:proofErr w:type="gramEnd"/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10080"/>
      </w:tblGrid>
      <w:tr w:rsidR="00B3286C" w:rsidRPr="00266C17" w:rsidTr="00F30019">
        <w:trPr>
          <w:trHeight w:val="281"/>
        </w:trPr>
        <w:tc>
          <w:tcPr>
            <w:tcW w:w="10080" w:type="dxa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Firm Manager/Direct Supervisor </w:t>
            </w:r>
            <w:r w:rsidRPr="00DD18F2">
              <w:rPr>
                <w:rFonts w:ascii="Tahoma" w:hAnsi="Tahoma" w:cs="Tahoma"/>
                <w:sz w:val="20"/>
                <w:szCs w:val="20"/>
              </w:rPr>
              <w:t>(Agency Sales Director (ASD), Market Leader (ML), Managing Director (MD), or Managing Partner (MP)</w:t>
            </w:r>
            <w:r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B3286C" w:rsidRPr="00266C17" w:rsidTr="00F30019">
        <w:trPr>
          <w:trHeight w:val="826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Pr="00893215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4"/>
            <w:r w:rsidR="00EA6D59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2"/>
          </w:p>
          <w:p w:rsidR="00B3286C" w:rsidRPr="00266C17" w:rsidRDefault="00B3286C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 of Direct Supervisor approving this request.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Please type or print clearly.  </w:t>
            </w:r>
          </w:p>
        </w:tc>
      </w:tr>
      <w:tr w:rsidR="00B3286C" w:rsidRPr="00266C17" w:rsidTr="00F30019">
        <w:trPr>
          <w:trHeight w:val="439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Default="006B2C0A" w:rsidP="00F30019">
            <w:pPr>
              <w:spacing w:before="80"/>
              <w:rPr>
                <w:rFonts w:ascii="Tahoma" w:hAnsi="Tahoma" w:cs="Tahoma"/>
                <w:sz w:val="22"/>
                <w:szCs w:val="22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>By checking this box the above Direct Supervisor acknowledges their approval.</w:t>
            </w:r>
          </w:p>
        </w:tc>
      </w:tr>
    </w:tbl>
    <w:p w:rsidR="00B3286C" w:rsidRDefault="00B3286C" w:rsidP="00B3286C">
      <w:pPr>
        <w:spacing w:before="120"/>
        <w:ind w:left="360"/>
      </w:pPr>
    </w:p>
    <w:p w:rsidR="00B3286C" w:rsidRPr="002446CD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Workplace Sales Director (WSD) to provide Name and Check box to acknowledge this request for processing.  </w:t>
      </w: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10080"/>
      </w:tblGrid>
      <w:tr w:rsidR="00B3286C" w:rsidRPr="00266C17" w:rsidTr="00F30019">
        <w:trPr>
          <w:trHeight w:val="281"/>
        </w:trPr>
        <w:tc>
          <w:tcPr>
            <w:tcW w:w="10080" w:type="dxa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Workplace Sales Director (WSD) – </w:t>
            </w:r>
            <w:r>
              <w:rPr>
                <w:rFonts w:ascii="Tahoma" w:hAnsi="Tahoma" w:cs="Tahoma"/>
                <w:sz w:val="20"/>
                <w:szCs w:val="20"/>
              </w:rPr>
              <w:t>WSD for clients associated with the not-for-profit entity and/or have any employee benefit plan.</w:t>
            </w:r>
          </w:p>
        </w:tc>
      </w:tr>
      <w:tr w:rsidR="00B3286C" w:rsidRPr="00266C17" w:rsidTr="00F30019">
        <w:trPr>
          <w:trHeight w:val="826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Pr="00893215" w:rsidRDefault="006B2C0A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A6D59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EA6D5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  <w:p w:rsidR="00B3286C" w:rsidRPr="00266C17" w:rsidRDefault="00B3286C" w:rsidP="00F30019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 of Workplace Sales Director </w:t>
            </w:r>
            <w:r>
              <w:rPr>
                <w:rFonts w:ascii="Tahoma" w:hAnsi="Tahoma" w:cs="Tahoma"/>
                <w:sz w:val="20"/>
                <w:szCs w:val="20"/>
              </w:rPr>
              <w:t xml:space="preserve">Please type or print clearly.  </w:t>
            </w:r>
          </w:p>
        </w:tc>
      </w:tr>
      <w:tr w:rsidR="00B3286C" w:rsidRPr="00266C17" w:rsidTr="00F30019">
        <w:trPr>
          <w:trHeight w:val="439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86C" w:rsidRDefault="006B2C0A" w:rsidP="00F30019">
            <w:pPr>
              <w:spacing w:before="80"/>
              <w:rPr>
                <w:rFonts w:ascii="Tahoma" w:hAnsi="Tahoma" w:cs="Tahoma"/>
                <w:sz w:val="22"/>
                <w:szCs w:val="22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286C">
              <w:rPr>
                <w:rFonts w:ascii="Tahoma" w:hAnsi="Tahoma" w:cs="Tahoma"/>
                <w:b/>
                <w:sz w:val="20"/>
                <w:szCs w:val="20"/>
              </w:rPr>
              <w:t>By checking this box the above Workplace Sales Director acknowledges this request and will forward for processing.</w:t>
            </w:r>
          </w:p>
        </w:tc>
      </w:tr>
    </w:tbl>
    <w:p w:rsidR="00B3286C" w:rsidRPr="0018320E" w:rsidRDefault="00B3286C" w:rsidP="00B3286C">
      <w:pPr>
        <w:spacing w:before="120"/>
        <w:ind w:left="360"/>
        <w:rPr>
          <w:b/>
          <w:sz w:val="22"/>
          <w:szCs w:val="22"/>
        </w:rPr>
      </w:pPr>
    </w:p>
    <w:p w:rsidR="00B3286C" w:rsidRDefault="00B3286C" w:rsidP="00B3286C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MLR </w:t>
      </w:r>
      <w:r w:rsidRPr="0018320E">
        <w:rPr>
          <w:rFonts w:ascii="Tahoma" w:hAnsi="Tahoma" w:cs="Tahoma"/>
          <w:b/>
          <w:sz w:val="22"/>
          <w:szCs w:val="22"/>
        </w:rPr>
        <w:t xml:space="preserve">Reassignments will only be processed </w:t>
      </w:r>
      <w:r w:rsidRPr="00D51732">
        <w:rPr>
          <w:rFonts w:ascii="Tahoma" w:hAnsi="Tahoma" w:cs="Tahoma"/>
          <w:b/>
          <w:sz w:val="22"/>
          <w:szCs w:val="22"/>
        </w:rPr>
        <w:t>when request is submitted directly from the Workplace Sales Director email address.</w:t>
      </w:r>
    </w:p>
    <w:p w:rsidR="00367F4E" w:rsidRDefault="00367F4E" w:rsidP="00B3286C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367F4E" w:rsidRDefault="00367F4E" w:rsidP="00B3286C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B3286C" w:rsidRPr="0018320E" w:rsidRDefault="00B3286C" w:rsidP="00B3286C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 IV: Agent information that is being removed –</w:t>
      </w: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4230"/>
        <w:gridCol w:w="3870"/>
        <w:gridCol w:w="1980"/>
      </w:tblGrid>
      <w:tr w:rsidR="00B3286C" w:rsidRPr="00266C17" w:rsidTr="00F30019">
        <w:trPr>
          <w:trHeight w:val="281"/>
        </w:trPr>
        <w:tc>
          <w:tcPr>
            <w:tcW w:w="10080" w:type="dxa"/>
            <w:gridSpan w:val="3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Request Details: </w:t>
            </w:r>
          </w:p>
        </w:tc>
      </w:tr>
      <w:tr w:rsidR="00B3286C" w:rsidRPr="00266C17" w:rsidTr="002A672E">
        <w:trPr>
          <w:trHeight w:val="536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286C" w:rsidRPr="00266C17" w:rsidRDefault="00B3286C" w:rsidP="00F30019">
            <w:pPr>
              <w:spacing w:before="200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Prior Agent DAI/BAI # 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286C" w:rsidRPr="00266C17" w:rsidRDefault="00B3286C" w:rsidP="00F3001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266C17">
              <w:rPr>
                <w:rFonts w:ascii="Tahoma" w:hAnsi="Tahoma" w:cs="Tahoma"/>
                <w:sz w:val="16"/>
                <w:szCs w:val="16"/>
              </w:rPr>
              <w:t xml:space="preserve">Prior Agent Name: </w:t>
            </w:r>
          </w:p>
          <w:p w:rsidR="00B3286C" w:rsidRPr="00266C17" w:rsidRDefault="006B2C0A" w:rsidP="00F3001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bookmarkStart w:id="3" w:name="Text15"/>
            <w:r w:rsidR="002A672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A672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A672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A672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A672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286C" w:rsidRPr="00266C17" w:rsidRDefault="00B3286C" w:rsidP="00F30019">
            <w:pPr>
              <w:spacing w:before="60"/>
              <w:ind w:left="360"/>
              <w:rPr>
                <w:rFonts w:ascii="Tahoma" w:hAnsi="Tahoma" w:cs="Tahoma"/>
                <w:sz w:val="16"/>
                <w:szCs w:val="16"/>
              </w:rPr>
            </w:pPr>
            <w:r w:rsidRPr="00266C17">
              <w:rPr>
                <w:rFonts w:ascii="Tahoma" w:hAnsi="Tahoma" w:cs="Tahoma"/>
                <w:sz w:val="16"/>
                <w:szCs w:val="16"/>
              </w:rPr>
              <w:t>PartnerLink ID:</w:t>
            </w:r>
          </w:p>
          <w:p w:rsidR="00B3286C" w:rsidRPr="00266C17" w:rsidRDefault="006B2C0A" w:rsidP="00F30019">
            <w:pPr>
              <w:spacing w:before="60"/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3286C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3286C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3286C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B3286C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3286C" w:rsidRDefault="00B3286C" w:rsidP="00B3286C">
      <w:pPr>
        <w:ind w:left="540"/>
        <w:rPr>
          <w:rFonts w:ascii="Tahoma" w:hAnsi="Tahoma" w:cs="Tahoma"/>
          <w:b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 V: New Agent Information –</w:t>
      </w: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4230"/>
        <w:gridCol w:w="5850"/>
      </w:tblGrid>
      <w:tr w:rsidR="00B3286C" w:rsidRPr="00266C17" w:rsidTr="00F30019">
        <w:trPr>
          <w:trHeight w:val="278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Agent Assignment Details: 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</w:tc>
      </w:tr>
      <w:tr w:rsidR="00B3286C" w:rsidRPr="00266C17" w:rsidTr="00F30019">
        <w:trPr>
          <w:trHeight w:val="476"/>
        </w:trPr>
        <w:tc>
          <w:tcPr>
            <w:tcW w:w="4230" w:type="dxa"/>
          </w:tcPr>
          <w:p w:rsidR="00B3286C" w:rsidRPr="00266C17" w:rsidRDefault="006B2C0A" w:rsidP="00F3001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b/>
                <w:sz w:val="20"/>
                <w:szCs w:val="20"/>
              </w:rPr>
              <w:t xml:space="preserve">Single Agent Assignment 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(100% Share)</w:t>
            </w:r>
          </w:p>
        </w:tc>
        <w:tc>
          <w:tcPr>
            <w:tcW w:w="5850" w:type="dxa"/>
          </w:tcPr>
          <w:p w:rsidR="00B3286C" w:rsidRPr="00283426" w:rsidRDefault="006B2C0A" w:rsidP="00F30019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b/>
                <w:sz w:val="20"/>
                <w:szCs w:val="20"/>
              </w:rPr>
              <w:t xml:space="preserve">Multiple Agent Assignment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</w:t>
            </w:r>
            <w:r w:rsidR="00B3286C">
              <w:rPr>
                <w:rFonts w:ascii="Tahoma" w:hAnsi="Tahoma" w:cs="Tahoma"/>
                <w:sz w:val="16"/>
                <w:szCs w:val="16"/>
              </w:rPr>
              <w:t xml:space="preserve">Total Share must </w:t>
            </w:r>
            <w:proofErr w:type="gramStart"/>
            <w:r w:rsidR="00B3286C">
              <w:rPr>
                <w:rFonts w:ascii="Tahoma" w:hAnsi="Tahoma" w:cs="Tahoma"/>
                <w:sz w:val="16"/>
                <w:szCs w:val="16"/>
              </w:rPr>
              <w:t>equal  100</w:t>
            </w:r>
            <w:proofErr w:type="gramEnd"/>
            <w:r w:rsidR="00B3286C">
              <w:rPr>
                <w:rFonts w:ascii="Tahoma" w:hAnsi="Tahoma" w:cs="Tahoma"/>
                <w:sz w:val="16"/>
                <w:szCs w:val="16"/>
              </w:rPr>
              <w:t>%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B3286C" w:rsidRPr="00D24989" w:rsidRDefault="00B3286C" w:rsidP="00B3286C">
      <w:pPr>
        <w:ind w:left="360"/>
        <w:rPr>
          <w:rFonts w:ascii="Tahoma" w:hAnsi="Tahoma" w:cs="Tahoma"/>
          <w:b/>
          <w:sz w:val="18"/>
          <w:szCs w:val="18"/>
        </w:rPr>
      </w:pPr>
    </w:p>
    <w:p w:rsidR="00B3286C" w:rsidRDefault="00B3286C" w:rsidP="00B3286C">
      <w:pPr>
        <w:ind w:left="36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6840"/>
        <w:gridCol w:w="3240"/>
      </w:tblGrid>
      <w:tr w:rsidR="00B3286C" w:rsidRPr="00266C17" w:rsidTr="00F30019">
        <w:trPr>
          <w:trHeight w:val="278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Replacing Agent Information (Agent One):</w:t>
            </w:r>
          </w:p>
        </w:tc>
      </w:tr>
      <w:tr w:rsidR="00B3286C" w:rsidRPr="00266C17" w:rsidTr="002A672E">
        <w:trPr>
          <w:trHeight w:val="458"/>
        </w:trPr>
        <w:tc>
          <w:tcPr>
            <w:tcW w:w="6840" w:type="dxa"/>
          </w:tcPr>
          <w:p w:rsidR="00B3286C" w:rsidRPr="00266C17" w:rsidRDefault="00B3286C" w:rsidP="002A672E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New Agent Name: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bookmarkStart w:id="4" w:name="Text21"/>
            <w:r w:rsidR="002A672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40" w:type="dxa"/>
            <w:shd w:val="clear" w:color="auto" w:fill="E6E6E6"/>
          </w:tcPr>
          <w:p w:rsidR="00B3286C" w:rsidRPr="00266C17" w:rsidRDefault="00B3286C" w:rsidP="00F30019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PartnerLink ID: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5" w:name="Text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B3286C" w:rsidRPr="00266C17" w:rsidTr="00F30019">
        <w:trPr>
          <w:trHeight w:val="1376"/>
        </w:trPr>
        <w:tc>
          <w:tcPr>
            <w:tcW w:w="10080" w:type="dxa"/>
            <w:gridSpan w:val="2"/>
          </w:tcPr>
          <w:p w:rsidR="00B3286C" w:rsidRPr="00266C17" w:rsidRDefault="00B3286C" w:rsidP="00F30019">
            <w:pPr>
              <w:spacing w:before="8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New Agent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DAI and </w:t>
            </w: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Distribution Channel: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  <w:p w:rsidR="00B3286C" w:rsidRPr="00266C17" w:rsidRDefault="006B2C0A" w:rsidP="00F30019">
            <w:pPr>
              <w:spacing w:before="12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MetLife Career Agency (MLIFE) </w:t>
            </w:r>
            <w:r w:rsidR="00B3286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DAI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A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364030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Broker (IND)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BAI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B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(all numeric)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:rsidR="00B3286C" w:rsidRPr="00266C17" w:rsidRDefault="006B2C0A" w:rsidP="00F30019">
            <w:pPr>
              <w:spacing w:before="200" w:after="4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>
              <w:rPr>
                <w:rFonts w:ascii="Tahoma" w:hAnsi="Tahoma" w:cs="Tahoma"/>
                <w:sz w:val="16"/>
                <w:szCs w:val="16"/>
              </w:rPr>
              <w:t>New England Financial (NEF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DAI #: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3286C" w:rsidRDefault="00B3286C" w:rsidP="00B3286C">
      <w:pPr>
        <w:ind w:left="36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6840"/>
        <w:gridCol w:w="3240"/>
      </w:tblGrid>
      <w:tr w:rsidR="00B3286C" w:rsidRPr="00266C17" w:rsidTr="00F30019">
        <w:trPr>
          <w:trHeight w:val="278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Replacing Agent Information (Agent Two):</w:t>
            </w:r>
          </w:p>
        </w:tc>
      </w:tr>
      <w:tr w:rsidR="00B3286C" w:rsidRPr="00266C17" w:rsidTr="002A672E">
        <w:trPr>
          <w:trHeight w:val="494"/>
        </w:trPr>
        <w:tc>
          <w:tcPr>
            <w:tcW w:w="6840" w:type="dxa"/>
          </w:tcPr>
          <w:p w:rsidR="00B3286C" w:rsidRPr="00266C17" w:rsidRDefault="00B3286C" w:rsidP="002A672E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New Agent Name: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shd w:val="clear" w:color="auto" w:fill="E6E6E6"/>
          </w:tcPr>
          <w:p w:rsidR="00B3286C" w:rsidRPr="00266C17" w:rsidRDefault="00B3286C" w:rsidP="00F30019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PartnerLink ID: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3286C" w:rsidRPr="00266C17" w:rsidTr="00F30019">
        <w:trPr>
          <w:trHeight w:val="1376"/>
        </w:trPr>
        <w:tc>
          <w:tcPr>
            <w:tcW w:w="10080" w:type="dxa"/>
            <w:gridSpan w:val="2"/>
          </w:tcPr>
          <w:p w:rsidR="00B3286C" w:rsidRPr="00266C17" w:rsidRDefault="00B3286C" w:rsidP="00F30019">
            <w:pPr>
              <w:spacing w:before="8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New Agent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DAI and </w:t>
            </w: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Distribution Channel: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  <w:p w:rsidR="00B3286C" w:rsidRPr="00266C17" w:rsidRDefault="006B2C0A" w:rsidP="00F30019">
            <w:pPr>
              <w:spacing w:before="12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MetLife Career Agency (MLIFE) </w:t>
            </w:r>
            <w:r w:rsidR="00B3286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DAI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A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364030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Broker (IND)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BAI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B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(all numeric)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:rsidR="00B3286C" w:rsidRPr="00266C17" w:rsidRDefault="006B2C0A" w:rsidP="00F30019">
            <w:pPr>
              <w:spacing w:before="200" w:after="4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New England Financial (NEF)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DAI #: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3286C" w:rsidRDefault="00B3286C" w:rsidP="00B3286C">
      <w:pPr>
        <w:ind w:left="36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6840"/>
        <w:gridCol w:w="3240"/>
      </w:tblGrid>
      <w:tr w:rsidR="00B3286C" w:rsidRPr="00266C17" w:rsidTr="00F30019">
        <w:trPr>
          <w:trHeight w:val="278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Replacing Agent Information (Agent Three):</w:t>
            </w:r>
          </w:p>
        </w:tc>
      </w:tr>
      <w:tr w:rsidR="00B3286C" w:rsidRPr="00266C17" w:rsidTr="002A672E">
        <w:trPr>
          <w:trHeight w:val="494"/>
        </w:trPr>
        <w:tc>
          <w:tcPr>
            <w:tcW w:w="6840" w:type="dxa"/>
          </w:tcPr>
          <w:p w:rsidR="00B3286C" w:rsidRPr="00266C17" w:rsidRDefault="00B3286C" w:rsidP="002A672E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New Agent Name: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shd w:val="clear" w:color="auto" w:fill="E6E6E6"/>
          </w:tcPr>
          <w:p w:rsidR="00B3286C" w:rsidRPr="00266C17" w:rsidRDefault="00B3286C" w:rsidP="00F30019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PartnerLink ID: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3286C" w:rsidRPr="00266C17" w:rsidTr="00F30019">
        <w:trPr>
          <w:trHeight w:val="1376"/>
        </w:trPr>
        <w:tc>
          <w:tcPr>
            <w:tcW w:w="10080" w:type="dxa"/>
            <w:gridSpan w:val="2"/>
          </w:tcPr>
          <w:p w:rsidR="00B3286C" w:rsidRPr="00266C17" w:rsidRDefault="00B3286C" w:rsidP="00F30019">
            <w:pPr>
              <w:spacing w:before="8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New Agent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DAI and </w:t>
            </w: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Distribution Channel: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  <w:p w:rsidR="00B3286C" w:rsidRPr="00266C17" w:rsidRDefault="006B2C0A" w:rsidP="00F30019">
            <w:pPr>
              <w:spacing w:before="12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MetLife Career Agency (MLIFE) </w:t>
            </w:r>
            <w:r w:rsidR="00B3286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DAI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A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364030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Broker (IND)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BAI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B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(all numeric)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:rsidR="00B3286C" w:rsidRPr="00266C17" w:rsidRDefault="006B2C0A" w:rsidP="00F30019">
            <w:pPr>
              <w:spacing w:before="200" w:after="4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New England Financial (NEF)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DAI #: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3286C" w:rsidRDefault="00B3286C" w:rsidP="00B3286C">
      <w:pPr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080" w:type="dxa"/>
        <w:tblInd w:w="468" w:type="dxa"/>
        <w:tblLayout w:type="fixed"/>
        <w:tblLook w:val="01E0"/>
      </w:tblPr>
      <w:tblGrid>
        <w:gridCol w:w="6840"/>
        <w:gridCol w:w="3240"/>
      </w:tblGrid>
      <w:tr w:rsidR="00B3286C" w:rsidRPr="00266C17" w:rsidTr="00F30019">
        <w:trPr>
          <w:trHeight w:val="278"/>
        </w:trPr>
        <w:tc>
          <w:tcPr>
            <w:tcW w:w="10080" w:type="dxa"/>
            <w:gridSpan w:val="2"/>
            <w:shd w:val="clear" w:color="auto" w:fill="99CCFF"/>
          </w:tcPr>
          <w:p w:rsidR="00B3286C" w:rsidRPr="00266C17" w:rsidRDefault="00B3286C" w:rsidP="00F30019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Replacing Agent Information (Agent Four):</w:t>
            </w:r>
          </w:p>
        </w:tc>
      </w:tr>
      <w:tr w:rsidR="00B3286C" w:rsidRPr="00266C17" w:rsidTr="002A672E">
        <w:trPr>
          <w:trHeight w:val="494"/>
        </w:trPr>
        <w:tc>
          <w:tcPr>
            <w:tcW w:w="6840" w:type="dxa"/>
          </w:tcPr>
          <w:p w:rsidR="00B3286C" w:rsidRPr="00266C17" w:rsidRDefault="00B3286C" w:rsidP="002A672E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New Agent Name: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A67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shd w:val="clear" w:color="auto" w:fill="E6E6E6"/>
          </w:tcPr>
          <w:p w:rsidR="00B3286C" w:rsidRPr="00266C17" w:rsidRDefault="00B3286C" w:rsidP="00F30019">
            <w:pPr>
              <w:spacing w:before="8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 xml:space="preserve">PartnerLink ID: 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B2C0A">
              <w:rPr>
                <w:rFonts w:ascii="Tahoma" w:hAnsi="Tahoma" w:cs="Tahoma"/>
                <w:sz w:val="20"/>
                <w:szCs w:val="20"/>
              </w:rPr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B2C0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3286C" w:rsidRPr="00266C17" w:rsidTr="00F30019">
        <w:trPr>
          <w:trHeight w:val="1376"/>
        </w:trPr>
        <w:tc>
          <w:tcPr>
            <w:tcW w:w="10080" w:type="dxa"/>
            <w:gridSpan w:val="2"/>
          </w:tcPr>
          <w:p w:rsidR="00B3286C" w:rsidRPr="00266C17" w:rsidRDefault="00B3286C" w:rsidP="00F30019">
            <w:pPr>
              <w:spacing w:before="8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New Agent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DAI and </w:t>
            </w:r>
            <w:r w:rsidRPr="00266C17">
              <w:rPr>
                <w:rFonts w:ascii="Tahoma" w:hAnsi="Tahoma" w:cs="Tahoma"/>
                <w:b/>
                <w:sz w:val="20"/>
                <w:szCs w:val="20"/>
              </w:rPr>
              <w:t xml:space="preserve">Distribution Channel: </w:t>
            </w:r>
            <w:r w:rsidRPr="00266C17">
              <w:rPr>
                <w:rFonts w:ascii="Tahoma" w:hAnsi="Tahoma" w:cs="Tahoma"/>
                <w:b/>
                <w:i/>
                <w:sz w:val="18"/>
                <w:szCs w:val="18"/>
              </w:rPr>
              <w:t>(Select only one.)</w:t>
            </w:r>
          </w:p>
          <w:p w:rsidR="00B3286C" w:rsidRPr="00266C17" w:rsidRDefault="006B2C0A" w:rsidP="00F30019">
            <w:pPr>
              <w:spacing w:before="12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MetLife Career Agency (MLIFE) </w:t>
            </w:r>
            <w:r w:rsidR="00B3286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DAI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A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364030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Broker (IND)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BAI #: 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B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>(all numeric)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:rsidR="00B3286C" w:rsidRPr="00266C17" w:rsidRDefault="006B2C0A" w:rsidP="00F30019">
            <w:pPr>
              <w:spacing w:before="200" w:after="40"/>
              <w:ind w:left="72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86C" w:rsidRPr="00266C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66C17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286C" w:rsidRPr="00266C17">
              <w:rPr>
                <w:rFonts w:ascii="Tahoma" w:hAnsi="Tahoma" w:cs="Tahoma"/>
                <w:sz w:val="16"/>
                <w:szCs w:val="16"/>
              </w:rPr>
              <w:t xml:space="preserve">New England Financial (NEF) </w:t>
            </w:r>
            <w:r w:rsidR="00B3286C" w:rsidRPr="00266C17">
              <w:rPr>
                <w:rFonts w:ascii="Tahoma" w:hAnsi="Tahoma" w:cs="Tahoma"/>
                <w:sz w:val="20"/>
                <w:szCs w:val="20"/>
              </w:rPr>
              <w:t xml:space="preserve"> DAI #: </w:t>
            </w:r>
            <w:r w:rsidR="00B3286C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B3286C" w:rsidRPr="00266C17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="00B3286C"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separate"/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="00B3286C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 </w:t>
            </w:r>
            <w:r w:rsidRPr="002F096E">
              <w:rPr>
                <w:rFonts w:ascii="Tahoma" w:hAnsi="Tahoma" w:cs="Tahoma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3286C" w:rsidRDefault="00B3286C" w:rsidP="00B3286C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I</w:t>
      </w:r>
      <w:r w:rsidRPr="00266C17">
        <w:rPr>
          <w:rFonts w:ascii="Tahoma" w:hAnsi="Tahoma" w:cs="Tahoma"/>
          <w:b/>
          <w:i/>
          <w:sz w:val="20"/>
          <w:szCs w:val="20"/>
        </w:rPr>
        <w:t>f additional agents are required due to a multiple share assignment request please provide details with the same information as above for each agent.</w:t>
      </w:r>
    </w:p>
    <w:p w:rsidR="00B3286C" w:rsidRDefault="00B3286C" w:rsidP="00B3286C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</w:p>
    <w:p w:rsidR="00B3286C" w:rsidRDefault="00B3286C" w:rsidP="00B3286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Part </w:t>
      </w:r>
      <w:r w:rsidRPr="00266C17">
        <w:rPr>
          <w:rFonts w:ascii="Tahoma" w:hAnsi="Tahoma" w:cs="Tahoma"/>
          <w:b/>
        </w:rPr>
        <w:t>V</w:t>
      </w:r>
      <w:r>
        <w:rPr>
          <w:rFonts w:ascii="Tahoma" w:hAnsi="Tahoma" w:cs="Tahoma"/>
          <w:b/>
        </w:rPr>
        <w:t>I</w:t>
      </w:r>
      <w:r w:rsidRPr="00266C17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Sample of required data to be provided:</w:t>
      </w:r>
    </w:p>
    <w:p w:rsidR="00B3286C" w:rsidRPr="0018320E" w:rsidRDefault="00B3286C" w:rsidP="00B3286C">
      <w:pPr>
        <w:ind w:left="360"/>
        <w:rPr>
          <w:rFonts w:ascii="Tahoma" w:hAnsi="Tahoma" w:cs="Tahoma"/>
          <w:b/>
        </w:rPr>
      </w:pPr>
      <w:r w:rsidRPr="00266C17">
        <w:rPr>
          <w:rFonts w:ascii="Tahoma" w:hAnsi="Tahoma" w:cs="Tahoma"/>
          <w:sz w:val="20"/>
          <w:szCs w:val="20"/>
        </w:rPr>
        <w:t xml:space="preserve">List all participants that the need to be reassigned.  </w:t>
      </w:r>
      <w:r w:rsidRPr="0018320E">
        <w:rPr>
          <w:rFonts w:ascii="Tahoma" w:hAnsi="Tahoma" w:cs="Tahoma"/>
          <w:b/>
          <w:sz w:val="20"/>
          <w:szCs w:val="20"/>
        </w:rPr>
        <w:t>Please provide information for all columns listed below or request will be returned for required information.</w:t>
      </w:r>
    </w:p>
    <w:p w:rsidR="00B3286C" w:rsidRPr="00BB1893" w:rsidRDefault="00B3286C" w:rsidP="00B3286C">
      <w:pPr>
        <w:ind w:left="360"/>
        <w:rPr>
          <w:rFonts w:ascii="Tahoma" w:hAnsi="Tahoma" w:cs="Tahoma"/>
          <w:sz w:val="20"/>
          <w:szCs w:val="20"/>
        </w:rPr>
      </w:pPr>
    </w:p>
    <w:p w:rsidR="00B3286C" w:rsidRPr="00BB1893" w:rsidRDefault="00B3286C" w:rsidP="00B3286C">
      <w:pPr>
        <w:ind w:left="360"/>
        <w:rPr>
          <w:rFonts w:ascii="Tahoma" w:hAnsi="Tahoma" w:cs="Tahoma"/>
          <w:b/>
          <w:sz w:val="20"/>
          <w:szCs w:val="20"/>
        </w:rPr>
      </w:pPr>
      <w:r w:rsidRPr="00BB1893">
        <w:rPr>
          <w:rFonts w:ascii="Tahoma" w:hAnsi="Tahoma" w:cs="Tahoma"/>
          <w:b/>
          <w:sz w:val="20"/>
          <w:szCs w:val="20"/>
        </w:rPr>
        <w:t xml:space="preserve">Single Agent at 100% Share: </w:t>
      </w:r>
    </w:p>
    <w:tbl>
      <w:tblPr>
        <w:tblStyle w:val="TableGrid"/>
        <w:tblW w:w="0" w:type="auto"/>
        <w:tblInd w:w="468" w:type="dxa"/>
        <w:tblLook w:val="01E0"/>
      </w:tblPr>
      <w:tblGrid>
        <w:gridCol w:w="1440"/>
        <w:gridCol w:w="1731"/>
        <w:gridCol w:w="2049"/>
        <w:gridCol w:w="1762"/>
        <w:gridCol w:w="1833"/>
        <w:gridCol w:w="1373"/>
      </w:tblGrid>
      <w:tr w:rsidR="00B3286C" w:rsidRPr="00266C17" w:rsidTr="00F30019">
        <w:trPr>
          <w:trHeight w:val="65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Plan #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Participant SSN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Participant Last Name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Full Agent Name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New DAI#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Share %</w:t>
            </w:r>
          </w:p>
        </w:tc>
      </w:tr>
      <w:tr w:rsidR="00B3286C" w:rsidRPr="00266C17" w:rsidTr="00F30019">
        <w:trPr>
          <w:trHeight w:val="25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9999999-01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111-11-1111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PARKER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 Smith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A01Z1234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100.00</w:t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B3286C" w:rsidRDefault="00B3286C" w:rsidP="00B3286C">
      <w:pPr>
        <w:ind w:left="360"/>
        <w:rPr>
          <w:rFonts w:ascii="Tahoma" w:hAnsi="Tahoma" w:cs="Tahoma"/>
          <w:sz w:val="20"/>
          <w:szCs w:val="20"/>
        </w:rPr>
      </w:pPr>
    </w:p>
    <w:p w:rsidR="00B3286C" w:rsidRPr="00BB1893" w:rsidRDefault="00B3286C" w:rsidP="00B3286C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Multiple Agents by </w:t>
      </w:r>
      <w:r w:rsidRPr="00BB1893">
        <w:rPr>
          <w:rFonts w:ascii="Tahoma" w:hAnsi="Tahoma" w:cs="Tahoma"/>
          <w:b/>
          <w:sz w:val="20"/>
          <w:szCs w:val="20"/>
        </w:rPr>
        <w:t>Share</w:t>
      </w:r>
      <w:r>
        <w:rPr>
          <w:rFonts w:ascii="Tahoma" w:hAnsi="Tahoma" w:cs="Tahoma"/>
          <w:b/>
          <w:sz w:val="20"/>
          <w:szCs w:val="20"/>
        </w:rPr>
        <w:t xml:space="preserve"> percent</w:t>
      </w:r>
      <w:r w:rsidRPr="00BB1893">
        <w:rPr>
          <w:rFonts w:ascii="Tahoma" w:hAnsi="Tahoma" w:cs="Tahoma"/>
          <w:b/>
          <w:sz w:val="20"/>
          <w:szCs w:val="20"/>
        </w:rPr>
        <w:t xml:space="preserve">: </w:t>
      </w:r>
    </w:p>
    <w:p w:rsidR="00B3286C" w:rsidRPr="00266C17" w:rsidRDefault="00B3286C" w:rsidP="00B3286C">
      <w:pPr>
        <w:ind w:left="360"/>
        <w:rPr>
          <w:rFonts w:ascii="Tahoma" w:hAnsi="Tahoma" w:cs="Tahoma"/>
          <w:sz w:val="20"/>
          <w:szCs w:val="20"/>
        </w:rPr>
      </w:pPr>
      <w:r w:rsidRPr="00266C17">
        <w:rPr>
          <w:rFonts w:ascii="Tahoma" w:hAnsi="Tahoma" w:cs="Tahoma"/>
          <w:sz w:val="20"/>
          <w:szCs w:val="20"/>
        </w:rPr>
        <w:t xml:space="preserve">If the share % is to be split between multiple agents, please list on separate rows </w:t>
      </w:r>
      <w:r w:rsidRPr="00266C17">
        <w:rPr>
          <w:rFonts w:ascii="Tahoma" w:hAnsi="Tahoma" w:cs="Tahoma"/>
          <w:i/>
          <w:sz w:val="16"/>
          <w:szCs w:val="16"/>
        </w:rPr>
        <w:t>(whole percentages only</w:t>
      </w:r>
      <w:proofErr w:type="gramStart"/>
      <w:r w:rsidRPr="00266C17">
        <w:rPr>
          <w:rFonts w:ascii="Tahoma" w:hAnsi="Tahoma" w:cs="Tahoma"/>
          <w:i/>
          <w:sz w:val="16"/>
          <w:szCs w:val="16"/>
        </w:rPr>
        <w:t xml:space="preserve">) 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266C17">
        <w:rPr>
          <w:rFonts w:ascii="Tahoma" w:hAnsi="Tahoma" w:cs="Tahoma"/>
          <w:b/>
          <w:sz w:val="20"/>
          <w:szCs w:val="20"/>
        </w:rPr>
        <w:t>total</w:t>
      </w:r>
      <w:proofErr w:type="gramEnd"/>
      <w:r w:rsidRPr="00266C17">
        <w:rPr>
          <w:rFonts w:ascii="Tahoma" w:hAnsi="Tahoma" w:cs="Tahoma"/>
          <w:b/>
          <w:sz w:val="20"/>
          <w:szCs w:val="20"/>
        </w:rPr>
        <w:t xml:space="preserve"> share </w:t>
      </w:r>
      <w:r>
        <w:rPr>
          <w:rFonts w:ascii="Tahoma" w:hAnsi="Tahoma" w:cs="Tahoma"/>
          <w:b/>
          <w:sz w:val="20"/>
          <w:szCs w:val="20"/>
        </w:rPr>
        <w:t xml:space="preserve">for each participant </w:t>
      </w:r>
      <w:r w:rsidRPr="00266C17">
        <w:rPr>
          <w:rFonts w:ascii="Tahoma" w:hAnsi="Tahoma" w:cs="Tahoma"/>
          <w:b/>
          <w:sz w:val="20"/>
          <w:szCs w:val="20"/>
        </w:rPr>
        <w:t>must equal 100%.</w:t>
      </w:r>
    </w:p>
    <w:tbl>
      <w:tblPr>
        <w:tblStyle w:val="TableGrid"/>
        <w:tblW w:w="0" w:type="auto"/>
        <w:tblInd w:w="468" w:type="dxa"/>
        <w:tblLook w:val="01E0"/>
      </w:tblPr>
      <w:tblGrid>
        <w:gridCol w:w="1440"/>
        <w:gridCol w:w="1731"/>
        <w:gridCol w:w="2049"/>
        <w:gridCol w:w="1762"/>
        <w:gridCol w:w="1833"/>
        <w:gridCol w:w="1373"/>
      </w:tblGrid>
      <w:tr w:rsidR="00B3286C" w:rsidRPr="00BB1893" w:rsidTr="00F30019">
        <w:trPr>
          <w:trHeight w:val="629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Plan #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Participant SSN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Participant Last Name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Full Agent Name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New DAI#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b/>
                <w:sz w:val="20"/>
                <w:szCs w:val="20"/>
              </w:rPr>
              <w:t>Share %</w:t>
            </w:r>
          </w:p>
        </w:tc>
      </w:tr>
      <w:tr w:rsidR="00B3286C" w:rsidRPr="00266C17" w:rsidTr="00F30019">
        <w:trPr>
          <w:trHeight w:val="25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9999999-01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111-11-1111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PARKER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 Smith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A01Z1234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893">
              <w:rPr>
                <w:rFonts w:ascii="Tahoma" w:hAnsi="Tahoma" w:cs="Tahoma"/>
                <w:b/>
                <w:sz w:val="20"/>
                <w:szCs w:val="20"/>
              </w:rPr>
              <w:t>70.00</w:t>
            </w:r>
          </w:p>
        </w:tc>
      </w:tr>
      <w:tr w:rsidR="00B3286C" w:rsidRPr="00266C17" w:rsidTr="00F30019">
        <w:trPr>
          <w:trHeight w:val="25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9999999-01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111-11-1111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C17">
              <w:rPr>
                <w:rFonts w:ascii="Tahoma" w:hAnsi="Tahoma" w:cs="Tahoma"/>
                <w:sz w:val="20"/>
                <w:szCs w:val="20"/>
              </w:rPr>
              <w:t>PARKER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Sally Jones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266C17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A01Z5678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99CCFF"/>
          </w:tcPr>
          <w:p w:rsidR="00B3286C" w:rsidRPr="00BB1893" w:rsidRDefault="00B3286C" w:rsidP="00F30019">
            <w:pPr>
              <w:spacing w:before="120"/>
              <w:ind w:lef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B1893">
              <w:rPr>
                <w:rFonts w:ascii="Tahoma" w:hAnsi="Tahoma" w:cs="Tahoma"/>
                <w:b/>
                <w:sz w:val="20"/>
                <w:szCs w:val="20"/>
              </w:rPr>
              <w:t>0.00</w:t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" w:name="Text27"/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3286C" w:rsidRPr="00266C17" w:rsidTr="00F30019">
        <w:tblPrEx>
          <w:tblLook w:val="04A0"/>
        </w:tblPrEx>
        <w:trPr>
          <w:trHeight w:val="432"/>
        </w:trPr>
        <w:tc>
          <w:tcPr>
            <w:tcW w:w="1440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049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:rsidR="00B3286C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2A672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A672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373" w:type="dxa"/>
          </w:tcPr>
          <w:p w:rsidR="00B3286C" w:rsidRPr="00266C17" w:rsidRDefault="006B2C0A" w:rsidP="00F30019">
            <w:pPr>
              <w:spacing w:before="60"/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B3286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B3286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B3286C" w:rsidRDefault="00B3286C" w:rsidP="00B3286C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  <w:r w:rsidRPr="00266C17">
        <w:rPr>
          <w:rFonts w:ascii="Tahoma" w:hAnsi="Tahoma" w:cs="Tahoma"/>
          <w:b/>
          <w:i/>
          <w:sz w:val="20"/>
          <w:szCs w:val="20"/>
        </w:rPr>
        <w:t>If addition</w:t>
      </w:r>
      <w:r>
        <w:rPr>
          <w:rFonts w:ascii="Tahoma" w:hAnsi="Tahoma" w:cs="Tahoma"/>
          <w:b/>
          <w:i/>
          <w:sz w:val="20"/>
          <w:szCs w:val="20"/>
        </w:rPr>
        <w:t>al</w:t>
      </w:r>
      <w:r w:rsidRPr="00266C17">
        <w:rPr>
          <w:rFonts w:ascii="Tahoma" w:hAnsi="Tahoma" w:cs="Tahoma"/>
          <w:b/>
          <w:i/>
          <w:sz w:val="20"/>
          <w:szCs w:val="20"/>
        </w:rPr>
        <w:t xml:space="preserve"> space is need</w:t>
      </w:r>
      <w:r>
        <w:rPr>
          <w:rFonts w:ascii="Tahoma" w:hAnsi="Tahoma" w:cs="Tahoma"/>
          <w:b/>
          <w:i/>
          <w:sz w:val="20"/>
          <w:szCs w:val="20"/>
        </w:rPr>
        <w:t>ed</w:t>
      </w:r>
      <w:r w:rsidRPr="00266C17">
        <w:rPr>
          <w:rFonts w:ascii="Tahoma" w:hAnsi="Tahoma" w:cs="Tahoma"/>
          <w:b/>
          <w:i/>
          <w:sz w:val="20"/>
          <w:szCs w:val="20"/>
        </w:rPr>
        <w:t xml:space="preserve">, please provide a complete listing in Excel with the </w:t>
      </w:r>
      <w:r>
        <w:rPr>
          <w:rFonts w:ascii="Tahoma" w:hAnsi="Tahoma" w:cs="Tahoma"/>
          <w:b/>
          <w:i/>
          <w:sz w:val="20"/>
          <w:szCs w:val="20"/>
        </w:rPr>
        <w:t xml:space="preserve">above </w:t>
      </w:r>
      <w:r w:rsidRPr="00266C17">
        <w:rPr>
          <w:rFonts w:ascii="Tahoma" w:hAnsi="Tahoma" w:cs="Tahoma"/>
          <w:b/>
          <w:i/>
          <w:sz w:val="20"/>
          <w:szCs w:val="20"/>
        </w:rPr>
        <w:t xml:space="preserve">column headers </w:t>
      </w:r>
      <w:r>
        <w:rPr>
          <w:rFonts w:ascii="Tahoma" w:hAnsi="Tahoma" w:cs="Tahoma"/>
          <w:b/>
          <w:i/>
          <w:sz w:val="20"/>
          <w:szCs w:val="20"/>
        </w:rPr>
        <w:t>and formatting as defined above or request will be returned for required information.</w:t>
      </w:r>
    </w:p>
    <w:p w:rsidR="00B3286C" w:rsidRDefault="00B3286C" w:rsidP="00B3286C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</w:p>
    <w:p w:rsidR="00B3286C" w:rsidRPr="00893215" w:rsidRDefault="00B3286C" w:rsidP="00B3286C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  <w:r w:rsidRPr="00893215">
        <w:rPr>
          <w:rFonts w:ascii="Tahoma" w:hAnsi="Tahoma" w:cs="Tahoma"/>
          <w:b/>
          <w:i/>
          <w:sz w:val="20"/>
          <w:szCs w:val="20"/>
        </w:rPr>
        <w:t xml:space="preserve">Workplace Sales Directors should submit reassignment request to: </w:t>
      </w:r>
    </w:p>
    <w:p w:rsidR="00B3286C" w:rsidRPr="00893215" w:rsidRDefault="00B3286C" w:rsidP="00B3286C">
      <w:pPr>
        <w:rPr>
          <w:rFonts w:ascii="Tahoma" w:hAnsi="Tahoma" w:cs="Tahoma"/>
          <w:sz w:val="20"/>
          <w:szCs w:val="20"/>
        </w:rPr>
      </w:pPr>
      <w:r w:rsidRPr="00893215">
        <w:rPr>
          <w:rFonts w:ascii="Tahoma" w:hAnsi="Tahoma" w:cs="Tahoma"/>
          <w:sz w:val="20"/>
          <w:szCs w:val="20"/>
        </w:rPr>
        <w:tab/>
      </w:r>
    </w:p>
    <w:p w:rsidR="00B3286C" w:rsidRPr="00893215" w:rsidRDefault="00B3286C" w:rsidP="00B3286C">
      <w:pPr>
        <w:rPr>
          <w:rStyle w:val="Hyperlink"/>
          <w:rFonts w:ascii="Tahoma" w:hAnsi="Tahoma" w:cs="Tahoma"/>
          <w:sz w:val="20"/>
          <w:szCs w:val="20"/>
        </w:rPr>
      </w:pPr>
      <w:r w:rsidRPr="00893215">
        <w:rPr>
          <w:rFonts w:ascii="Tahoma" w:hAnsi="Tahoma" w:cs="Tahoma"/>
          <w:sz w:val="20"/>
          <w:szCs w:val="20"/>
        </w:rPr>
        <w:tab/>
        <w:t xml:space="preserve">FASCore Reassignments should be sent to </w:t>
      </w:r>
      <w:hyperlink r:id="rId8" w:history="1">
        <w:r w:rsidRPr="00893215">
          <w:rPr>
            <w:rStyle w:val="Hyperlink"/>
            <w:rFonts w:ascii="Tahoma" w:hAnsi="Tahoma" w:cs="Tahoma"/>
            <w:sz w:val="20"/>
            <w:szCs w:val="20"/>
          </w:rPr>
          <w:t>methome@retirementpartner.com</w:t>
        </w:r>
      </w:hyperlink>
    </w:p>
    <w:p w:rsidR="00B3286C" w:rsidRPr="00893215" w:rsidRDefault="00B3286C" w:rsidP="00B3286C">
      <w:pPr>
        <w:ind w:firstLine="720"/>
        <w:rPr>
          <w:rFonts w:ascii="Tahoma" w:hAnsi="Tahoma" w:cs="Tahoma"/>
          <w:sz w:val="20"/>
          <w:szCs w:val="20"/>
        </w:rPr>
      </w:pPr>
      <w:r w:rsidRPr="00893215">
        <w:rPr>
          <w:rFonts w:ascii="Tahoma" w:hAnsi="Tahoma" w:cs="Tahoma"/>
          <w:sz w:val="20"/>
          <w:szCs w:val="20"/>
        </w:rPr>
        <w:t xml:space="preserve">With </w:t>
      </w:r>
      <w:r w:rsidRPr="00893215">
        <w:rPr>
          <w:rFonts w:ascii="Tahoma" w:hAnsi="Tahoma" w:cs="Tahoma"/>
          <w:i/>
          <w:sz w:val="20"/>
          <w:szCs w:val="20"/>
        </w:rPr>
        <w:t>Not for Profit Group Reassignments</w:t>
      </w:r>
      <w:r w:rsidRPr="00893215">
        <w:rPr>
          <w:rFonts w:ascii="Tahoma" w:hAnsi="Tahoma" w:cs="Tahoma"/>
          <w:sz w:val="20"/>
          <w:szCs w:val="20"/>
        </w:rPr>
        <w:t xml:space="preserve"> in the subject line</w:t>
      </w:r>
    </w:p>
    <w:p w:rsidR="00B3286C" w:rsidRPr="00893215" w:rsidRDefault="00B3286C" w:rsidP="00B3286C">
      <w:pPr>
        <w:rPr>
          <w:rFonts w:ascii="Tahoma" w:hAnsi="Tahoma" w:cs="Tahoma"/>
          <w:sz w:val="20"/>
          <w:szCs w:val="20"/>
        </w:rPr>
      </w:pPr>
    </w:p>
    <w:p w:rsidR="00B3286C" w:rsidRPr="00893215" w:rsidRDefault="00B3286C" w:rsidP="003754C2">
      <w:pPr>
        <w:spacing w:before="120"/>
        <w:ind w:left="360"/>
        <w:rPr>
          <w:rFonts w:ascii="Tahoma" w:hAnsi="Tahoma" w:cs="Tahoma"/>
          <w:b/>
          <w:i/>
          <w:sz w:val="20"/>
          <w:szCs w:val="20"/>
        </w:rPr>
      </w:pPr>
      <w:r w:rsidRPr="00893215">
        <w:rPr>
          <w:rFonts w:ascii="Tahoma" w:hAnsi="Tahoma" w:cs="Tahoma"/>
          <w:b/>
          <w:i/>
          <w:sz w:val="20"/>
          <w:szCs w:val="20"/>
        </w:rPr>
        <w:t>Please note, for access to Partnerlink for plans</w:t>
      </w:r>
      <w:r w:rsidR="00367F4E" w:rsidRPr="00893215">
        <w:rPr>
          <w:rFonts w:ascii="Tahoma" w:hAnsi="Tahoma" w:cs="Tahoma"/>
          <w:b/>
          <w:i/>
          <w:sz w:val="20"/>
          <w:szCs w:val="20"/>
        </w:rPr>
        <w:t xml:space="preserve"> on the FASCore recordkeeping platform</w:t>
      </w:r>
      <w:r w:rsidRPr="00893215">
        <w:rPr>
          <w:rFonts w:ascii="Tahoma" w:hAnsi="Tahoma" w:cs="Tahoma"/>
          <w:b/>
          <w:i/>
          <w:sz w:val="20"/>
          <w:szCs w:val="20"/>
        </w:rPr>
        <w:t>, please follow Partnerlink Access Procedures.</w:t>
      </w:r>
    </w:p>
    <w:sectPr w:rsidR="00B3286C" w:rsidRPr="00893215" w:rsidSect="009C5A7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B6" w:rsidRDefault="003C26B6" w:rsidP="009C5A7A">
      <w:r>
        <w:separator/>
      </w:r>
    </w:p>
  </w:endnote>
  <w:endnote w:type="continuationSeparator" w:id="0">
    <w:p w:rsidR="003C26B6" w:rsidRDefault="003C26B6" w:rsidP="009C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24" w:rsidRPr="00893215" w:rsidRDefault="004B2124" w:rsidP="00893215">
    <w:pPr>
      <w:pStyle w:val="Footer"/>
      <w:tabs>
        <w:tab w:val="clear" w:pos="9360"/>
        <w:tab w:val="right" w:pos="10440"/>
      </w:tabs>
      <w:rPr>
        <w:rFonts w:ascii="Tahoma" w:hAnsi="Tahoma" w:cs="Tahoma"/>
        <w:sz w:val="16"/>
        <w:szCs w:val="16"/>
      </w:rPr>
    </w:pPr>
    <w:r w:rsidRPr="00893215">
      <w:rPr>
        <w:rFonts w:ascii="Tahoma" w:hAnsi="Tahoma" w:cs="Tahoma"/>
        <w:sz w:val="16"/>
        <w:szCs w:val="16"/>
      </w:rPr>
      <w:t xml:space="preserve">FASCore Reassignments </w:t>
    </w:r>
    <w:r w:rsidR="00893215">
      <w:rPr>
        <w:rFonts w:ascii="Tahoma" w:hAnsi="Tahoma" w:cs="Tahoma"/>
        <w:sz w:val="16"/>
        <w:szCs w:val="16"/>
      </w:rPr>
      <w:t>Request</w:t>
    </w:r>
    <w:r w:rsidRPr="00893215">
      <w:rPr>
        <w:rFonts w:ascii="Tahoma" w:hAnsi="Tahoma" w:cs="Tahoma"/>
        <w:sz w:val="16"/>
        <w:szCs w:val="16"/>
      </w:rPr>
      <w:t xml:space="preserve"> Form 2014                               </w:t>
    </w:r>
    <w:r w:rsidR="00893215">
      <w:rPr>
        <w:rFonts w:ascii="Tahoma" w:hAnsi="Tahoma" w:cs="Tahoma"/>
        <w:sz w:val="16"/>
        <w:szCs w:val="16"/>
      </w:rPr>
      <w:tab/>
    </w:r>
    <w:r w:rsidR="00367F4E" w:rsidRPr="00893215">
      <w:rPr>
        <w:rFonts w:ascii="Tahoma" w:hAnsi="Tahoma" w:cs="Tahoma"/>
        <w:sz w:val="16"/>
        <w:szCs w:val="16"/>
      </w:rPr>
      <w:t>May 2</w:t>
    </w:r>
    <w:r w:rsidRPr="00893215">
      <w:rPr>
        <w:rFonts w:ascii="Tahoma" w:hAnsi="Tahoma" w:cs="Tahoma"/>
        <w:sz w:val="16"/>
        <w:szCs w:val="16"/>
      </w:rPr>
      <w:t>, 2014</w:t>
    </w:r>
    <w:r w:rsidRPr="00893215">
      <w:rPr>
        <w:rFonts w:ascii="Tahoma" w:hAnsi="Tahoma" w:cs="Tahoma"/>
        <w:sz w:val="16"/>
        <w:szCs w:val="16"/>
      </w:rPr>
      <w:tab/>
    </w:r>
    <w:r w:rsidRPr="00893215">
      <w:rPr>
        <w:rFonts w:ascii="Tahoma" w:hAnsi="Tahoma" w:cs="Tahoma"/>
        <w:sz w:val="16"/>
        <w:szCs w:val="16"/>
      </w:rPr>
      <w:tab/>
    </w:r>
    <w:r w:rsidRPr="00893215">
      <w:rPr>
        <w:rFonts w:ascii="Tahoma" w:hAnsi="Tahoma" w:cs="Tahoma"/>
        <w:sz w:val="16"/>
        <w:szCs w:val="16"/>
      </w:rPr>
      <w:tab/>
    </w:r>
    <w:r w:rsidRPr="00893215">
      <w:rPr>
        <w:rFonts w:ascii="Tahoma" w:hAnsi="Tahoma" w:cs="Tahoma"/>
        <w:sz w:val="16"/>
        <w:szCs w:val="16"/>
      </w:rPr>
      <w:tab/>
    </w:r>
    <w:r w:rsidRPr="00893215">
      <w:rPr>
        <w:rFonts w:ascii="Tahoma" w:hAnsi="Tahoma" w:cs="Tahoma"/>
        <w:sz w:val="16"/>
        <w:szCs w:val="16"/>
      </w:rPr>
      <w:tab/>
    </w:r>
    <w:r w:rsidRPr="00893215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B6" w:rsidRDefault="003C26B6" w:rsidP="009C5A7A">
      <w:r>
        <w:separator/>
      </w:r>
    </w:p>
  </w:footnote>
  <w:footnote w:type="continuationSeparator" w:id="0">
    <w:p w:rsidR="003C26B6" w:rsidRDefault="003C26B6" w:rsidP="009C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1EF6"/>
    <w:multiLevelType w:val="hybridMultilevel"/>
    <w:tmpl w:val="F858FBEE"/>
    <w:lvl w:ilvl="0" w:tplc="EF460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A26D2"/>
    <w:multiLevelType w:val="hybridMultilevel"/>
    <w:tmpl w:val="55808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66F9"/>
    <w:multiLevelType w:val="hybridMultilevel"/>
    <w:tmpl w:val="0A105AF2"/>
    <w:lvl w:ilvl="0" w:tplc="EF46049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65E648B"/>
    <w:multiLevelType w:val="hybridMultilevel"/>
    <w:tmpl w:val="AEAECE22"/>
    <w:lvl w:ilvl="0" w:tplc="EF460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075C95"/>
    <w:multiLevelType w:val="hybridMultilevel"/>
    <w:tmpl w:val="6C6264F8"/>
    <w:lvl w:ilvl="0" w:tplc="EF460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23AE3"/>
    <w:multiLevelType w:val="hybridMultilevel"/>
    <w:tmpl w:val="BBF2C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2069A"/>
    <w:multiLevelType w:val="hybridMultilevel"/>
    <w:tmpl w:val="E37C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75FC3"/>
    <w:multiLevelType w:val="hybridMultilevel"/>
    <w:tmpl w:val="0D2C9DD0"/>
    <w:lvl w:ilvl="0" w:tplc="EF460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8E5669"/>
    <w:multiLevelType w:val="hybridMultilevel"/>
    <w:tmpl w:val="FDCADE6C"/>
    <w:lvl w:ilvl="0" w:tplc="2C563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3310"/>
    <w:multiLevelType w:val="hybridMultilevel"/>
    <w:tmpl w:val="41409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0EOFWKeLTA9ew6FTdVNgURXoW/g=" w:salt="szSNU75Li0cZwkHn5wJPcA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9C5A7A"/>
    <w:rsid w:val="00252087"/>
    <w:rsid w:val="00257050"/>
    <w:rsid w:val="00284750"/>
    <w:rsid w:val="002A672E"/>
    <w:rsid w:val="002E72A8"/>
    <w:rsid w:val="002F3673"/>
    <w:rsid w:val="0034537E"/>
    <w:rsid w:val="00367F4E"/>
    <w:rsid w:val="003754C2"/>
    <w:rsid w:val="003C26B6"/>
    <w:rsid w:val="003C4FA6"/>
    <w:rsid w:val="004B2124"/>
    <w:rsid w:val="006A0917"/>
    <w:rsid w:val="006B2C0A"/>
    <w:rsid w:val="006B4160"/>
    <w:rsid w:val="006C2605"/>
    <w:rsid w:val="007179F3"/>
    <w:rsid w:val="0072401F"/>
    <w:rsid w:val="007B3ACB"/>
    <w:rsid w:val="00832116"/>
    <w:rsid w:val="00893215"/>
    <w:rsid w:val="009B4EA2"/>
    <w:rsid w:val="009C5A7A"/>
    <w:rsid w:val="00A41539"/>
    <w:rsid w:val="00A671E5"/>
    <w:rsid w:val="00AE7022"/>
    <w:rsid w:val="00B3286C"/>
    <w:rsid w:val="00BA1878"/>
    <w:rsid w:val="00C348BC"/>
    <w:rsid w:val="00C3664C"/>
    <w:rsid w:val="00C67CD8"/>
    <w:rsid w:val="00C7019A"/>
    <w:rsid w:val="00D66EC9"/>
    <w:rsid w:val="00DB3017"/>
    <w:rsid w:val="00E43649"/>
    <w:rsid w:val="00EA6D59"/>
    <w:rsid w:val="00EB676D"/>
    <w:rsid w:val="00F12310"/>
    <w:rsid w:val="00F30019"/>
    <w:rsid w:val="00FC735B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86C"/>
    <w:pPr>
      <w:keepNext/>
      <w:tabs>
        <w:tab w:val="num" w:pos="1440"/>
        <w:tab w:val="right" w:leader="underscore" w:pos="5580"/>
        <w:tab w:val="left" w:leader="underscore" w:pos="6480"/>
        <w:tab w:val="right" w:pos="6930"/>
        <w:tab w:val="right" w:leader="underscore" w:pos="9270"/>
        <w:tab w:val="left" w:pos="9360"/>
        <w:tab w:val="right" w:leader="underscore" w:pos="10170"/>
      </w:tabs>
      <w:spacing w:after="120"/>
      <w:ind w:left="90"/>
      <w:outlineLvl w:val="0"/>
    </w:pPr>
    <w:rPr>
      <w:b/>
      <w:caps/>
      <w:noProof/>
      <w:sz w:val="20"/>
    </w:rPr>
  </w:style>
  <w:style w:type="paragraph" w:styleId="Heading4">
    <w:name w:val="heading 4"/>
    <w:basedOn w:val="Normal"/>
    <w:next w:val="Normal"/>
    <w:link w:val="Heading4Char"/>
    <w:qFormat/>
    <w:rsid w:val="00B3286C"/>
    <w:pPr>
      <w:keepNext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5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A7A"/>
    <w:pPr>
      <w:ind w:left="720"/>
      <w:contextualSpacing/>
    </w:pPr>
  </w:style>
  <w:style w:type="table" w:styleId="TableGrid">
    <w:name w:val="Table Grid"/>
    <w:basedOn w:val="TableNormal"/>
    <w:rsid w:val="009C5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5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A7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C5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3286C"/>
    <w:rPr>
      <w:b/>
      <w:cap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B3286C"/>
    <w:rPr>
      <w:b/>
      <w:sz w:val="16"/>
      <w:szCs w:val="24"/>
    </w:rPr>
  </w:style>
  <w:style w:type="character" w:styleId="PageNumber">
    <w:name w:val="page number"/>
    <w:basedOn w:val="DefaultParagraphFont"/>
    <w:rsid w:val="00B3286C"/>
  </w:style>
  <w:style w:type="paragraph" w:styleId="Title">
    <w:name w:val="Title"/>
    <w:basedOn w:val="Normal"/>
    <w:link w:val="TitleChar"/>
    <w:qFormat/>
    <w:rsid w:val="00B3286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3286C"/>
    <w:rPr>
      <w:b/>
      <w:sz w:val="28"/>
      <w:szCs w:val="24"/>
    </w:rPr>
  </w:style>
  <w:style w:type="paragraph" w:styleId="BodyText">
    <w:name w:val="Body Text"/>
    <w:basedOn w:val="Normal"/>
    <w:link w:val="BodyTextChar"/>
    <w:rsid w:val="00B3286C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3286C"/>
    <w:rPr>
      <w:szCs w:val="24"/>
    </w:rPr>
  </w:style>
  <w:style w:type="paragraph" w:styleId="BodyTextIndent">
    <w:name w:val="Body Text Indent"/>
    <w:basedOn w:val="Normal"/>
    <w:link w:val="BodyTextIndentChar"/>
    <w:rsid w:val="00B3286C"/>
    <w:pPr>
      <w:tabs>
        <w:tab w:val="num" w:pos="1440"/>
        <w:tab w:val="right" w:leader="underscore" w:pos="5580"/>
        <w:tab w:val="left" w:leader="underscore" w:pos="6480"/>
        <w:tab w:val="right" w:pos="6930"/>
        <w:tab w:val="right" w:leader="underscore" w:pos="9270"/>
        <w:tab w:val="left" w:pos="9360"/>
        <w:tab w:val="right" w:leader="underscore" w:pos="10170"/>
      </w:tabs>
      <w:spacing w:after="120"/>
      <w:ind w:left="90"/>
    </w:pPr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3286C"/>
    <w:rPr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86C"/>
    <w:pPr>
      <w:keepNext/>
      <w:tabs>
        <w:tab w:val="num" w:pos="1440"/>
        <w:tab w:val="right" w:leader="underscore" w:pos="5580"/>
        <w:tab w:val="left" w:leader="underscore" w:pos="6480"/>
        <w:tab w:val="right" w:pos="6930"/>
        <w:tab w:val="right" w:leader="underscore" w:pos="9270"/>
        <w:tab w:val="left" w:pos="9360"/>
        <w:tab w:val="right" w:leader="underscore" w:pos="10170"/>
      </w:tabs>
      <w:spacing w:after="120"/>
      <w:ind w:left="90"/>
      <w:outlineLvl w:val="0"/>
    </w:pPr>
    <w:rPr>
      <w:b/>
      <w:caps/>
      <w:noProof/>
      <w:sz w:val="20"/>
    </w:rPr>
  </w:style>
  <w:style w:type="paragraph" w:styleId="Heading4">
    <w:name w:val="heading 4"/>
    <w:basedOn w:val="Normal"/>
    <w:next w:val="Normal"/>
    <w:link w:val="Heading4Char"/>
    <w:qFormat/>
    <w:rsid w:val="00B3286C"/>
    <w:pPr>
      <w:keepNext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5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A7A"/>
    <w:pPr>
      <w:ind w:left="720"/>
      <w:contextualSpacing/>
    </w:pPr>
  </w:style>
  <w:style w:type="table" w:styleId="TableGrid">
    <w:name w:val="Table Grid"/>
    <w:basedOn w:val="TableNormal"/>
    <w:rsid w:val="009C5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5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A7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C5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3286C"/>
    <w:rPr>
      <w:b/>
      <w:cap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B3286C"/>
    <w:rPr>
      <w:b/>
      <w:sz w:val="16"/>
      <w:szCs w:val="24"/>
    </w:rPr>
  </w:style>
  <w:style w:type="character" w:styleId="PageNumber">
    <w:name w:val="page number"/>
    <w:basedOn w:val="DefaultParagraphFont"/>
    <w:rsid w:val="00B3286C"/>
  </w:style>
  <w:style w:type="paragraph" w:styleId="Title">
    <w:name w:val="Title"/>
    <w:basedOn w:val="Normal"/>
    <w:link w:val="TitleChar"/>
    <w:qFormat/>
    <w:rsid w:val="00B3286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3286C"/>
    <w:rPr>
      <w:b/>
      <w:sz w:val="28"/>
      <w:szCs w:val="24"/>
    </w:rPr>
  </w:style>
  <w:style w:type="paragraph" w:styleId="BodyText">
    <w:name w:val="Body Text"/>
    <w:basedOn w:val="Normal"/>
    <w:link w:val="BodyTextChar"/>
    <w:rsid w:val="00B3286C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3286C"/>
    <w:rPr>
      <w:szCs w:val="24"/>
    </w:rPr>
  </w:style>
  <w:style w:type="paragraph" w:styleId="BodyTextIndent">
    <w:name w:val="Body Text Indent"/>
    <w:basedOn w:val="Normal"/>
    <w:link w:val="BodyTextIndentChar"/>
    <w:rsid w:val="00B3286C"/>
    <w:pPr>
      <w:tabs>
        <w:tab w:val="num" w:pos="1440"/>
        <w:tab w:val="right" w:leader="underscore" w:pos="5580"/>
        <w:tab w:val="left" w:leader="underscore" w:pos="6480"/>
        <w:tab w:val="right" w:pos="6930"/>
        <w:tab w:val="right" w:leader="underscore" w:pos="9270"/>
        <w:tab w:val="left" w:pos="9360"/>
        <w:tab w:val="right" w:leader="underscore" w:pos="10170"/>
      </w:tabs>
      <w:spacing w:after="120"/>
      <w:ind w:left="90"/>
    </w:pPr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3286C"/>
    <w:rPr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me@retirementpartn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E5D2-DC95-41E8-AD45-55017CA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Kathleen</dc:creator>
  <cp:lastModifiedBy>Ginessa Joy Rhue</cp:lastModifiedBy>
  <cp:revision>2</cp:revision>
  <cp:lastPrinted>2014-05-05T16:18:00Z</cp:lastPrinted>
  <dcterms:created xsi:type="dcterms:W3CDTF">2014-06-09T15:15:00Z</dcterms:created>
  <dcterms:modified xsi:type="dcterms:W3CDTF">2014-06-09T15:15:00Z</dcterms:modified>
</cp:coreProperties>
</file>